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66D2" w14:textId="77777777" w:rsidR="00550AD2" w:rsidRDefault="00550AD2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大阪市立自然史博物館　長期利用</w:t>
      </w:r>
      <w:r w:rsidR="00063D16">
        <w:rPr>
          <w:rFonts w:hint="eastAsia"/>
          <w:sz w:val="28"/>
        </w:rPr>
        <w:t>研究成果</w:t>
      </w:r>
      <w:r w:rsidR="00A16F5F">
        <w:rPr>
          <w:rFonts w:hint="eastAsia"/>
          <w:sz w:val="28"/>
          <w:lang w:eastAsia="zh-TW"/>
        </w:rPr>
        <w:t>報告</w:t>
      </w:r>
      <w:r>
        <w:rPr>
          <w:rFonts w:hint="eastAsia"/>
          <w:sz w:val="28"/>
          <w:lang w:eastAsia="zh-TW"/>
        </w:rPr>
        <w:t>書</w:t>
      </w:r>
    </w:p>
    <w:p w14:paraId="6BCB4DC5" w14:textId="77777777" w:rsidR="00550AD2" w:rsidRDefault="00550A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1736358" w14:textId="77777777" w:rsidR="00550AD2" w:rsidRDefault="00550AD2">
      <w:pPr>
        <w:rPr>
          <w:sz w:val="24"/>
        </w:rPr>
      </w:pPr>
      <w:r>
        <w:rPr>
          <w:rFonts w:hint="eastAsia"/>
          <w:sz w:val="24"/>
        </w:rPr>
        <w:t>大阪市立自然史博物館長　様</w:t>
      </w:r>
    </w:p>
    <w:p w14:paraId="72B70CA5" w14:textId="77777777" w:rsidR="00550AD2" w:rsidRDefault="00550AD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（本人）</w:t>
      </w:r>
    </w:p>
    <w:p w14:paraId="736D0282" w14:textId="77777777" w:rsidR="00550AD2" w:rsidRDefault="00550AD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住所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8063D13" w14:textId="77777777" w:rsidR="00550AD2" w:rsidRDefault="00550AD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電話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261C184" w14:textId="77777777" w:rsidR="00550AD2" w:rsidRDefault="00550AD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氏名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01494B">
        <w:rPr>
          <w:rFonts w:hint="eastAsia"/>
          <w:sz w:val="24"/>
          <w:u w:val="single"/>
        </w:rPr>
        <w:t xml:space="preserve">　　　　</w:t>
      </w:r>
    </w:p>
    <w:p w14:paraId="5B49C6F5" w14:textId="77777777" w:rsidR="00550AD2" w:rsidRDefault="00550AD2"/>
    <w:p w14:paraId="38629552" w14:textId="77777777" w:rsidR="00550AD2" w:rsidRDefault="00550AD2" w:rsidP="00063D16">
      <w:pPr>
        <w:pStyle w:val="a3"/>
        <w:spacing w:line="320" w:lineRule="exact"/>
      </w:pPr>
      <w:r>
        <w:rPr>
          <w:rFonts w:hint="eastAsia"/>
        </w:rPr>
        <w:t xml:space="preserve">　</w:t>
      </w:r>
      <w:r w:rsidR="00A16F5F">
        <w:rPr>
          <w:rFonts w:hint="eastAsia"/>
        </w:rPr>
        <w:t>貴館の「外部研究者の受入れに関する要綱」に基づき、</w:t>
      </w:r>
      <w:r>
        <w:rPr>
          <w:rFonts w:hint="eastAsia"/>
        </w:rPr>
        <w:t>研究</w:t>
      </w:r>
      <w:r w:rsidR="00063D16">
        <w:rPr>
          <w:rFonts w:hint="eastAsia"/>
        </w:rPr>
        <w:t>成果</w:t>
      </w:r>
      <w:r w:rsidR="00A16F5F">
        <w:rPr>
          <w:rFonts w:hint="eastAsia"/>
        </w:rPr>
        <w:t>を下記の通り報告</w:t>
      </w:r>
      <w:r>
        <w:rPr>
          <w:rFonts w:hint="eastAsia"/>
        </w:rPr>
        <w:t>いたします。</w:t>
      </w:r>
    </w:p>
    <w:p w14:paraId="39074F58" w14:textId="77777777" w:rsidR="00063D16" w:rsidRDefault="00063D16" w:rsidP="00063D16">
      <w:pPr>
        <w:pStyle w:val="a3"/>
        <w:spacing w:line="320" w:lineRule="exact"/>
      </w:pPr>
    </w:p>
    <w:p w14:paraId="687BB3AA" w14:textId="77777777" w:rsidR="0001494B" w:rsidRDefault="0001494B" w:rsidP="00063D16">
      <w:pPr>
        <w:pStyle w:val="a3"/>
        <w:spacing w:line="320" w:lineRule="exact"/>
      </w:pPr>
    </w:p>
    <w:p w14:paraId="6CA872A5" w14:textId="77777777" w:rsidR="0001494B" w:rsidRPr="000C0744" w:rsidRDefault="0001494B" w:rsidP="0001494B">
      <w:pPr>
        <w:pStyle w:val="a3"/>
        <w:spacing w:line="320" w:lineRule="exact"/>
        <w:rPr>
          <w:szCs w:val="24"/>
        </w:rPr>
      </w:pPr>
      <w:r w:rsidRPr="00793512">
        <w:rPr>
          <w:rFonts w:hint="eastAsia"/>
          <w:szCs w:val="24"/>
        </w:rPr>
        <w:t>１</w:t>
      </w:r>
      <w:r w:rsidRPr="00793512">
        <w:rPr>
          <w:rFonts w:hint="eastAsia"/>
          <w:szCs w:val="24"/>
        </w:rPr>
        <w:tab/>
        <w:t>利用形態</w:t>
      </w:r>
      <w:r w:rsidRPr="000C0744">
        <w:rPr>
          <w:rFonts w:hint="eastAsia"/>
          <w:szCs w:val="24"/>
        </w:rPr>
        <w:t>（</w:t>
      </w:r>
      <w:r w:rsidR="00901B84" w:rsidRPr="000C0744">
        <w:rPr>
          <w:rFonts w:hint="eastAsia"/>
        </w:rPr>
        <w:t>該当する方を選ぶ</w:t>
      </w:r>
      <w:r w:rsidRPr="000C0744">
        <w:rPr>
          <w:rFonts w:hint="eastAsia"/>
          <w:szCs w:val="24"/>
        </w:rPr>
        <w:t>）</w:t>
      </w:r>
    </w:p>
    <w:p w14:paraId="154327BE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4C586AFB" w14:textId="77777777" w:rsidR="0001494B" w:rsidRPr="00793512" w:rsidRDefault="0001494B" w:rsidP="00AC08A6">
      <w:pPr>
        <w:pStyle w:val="a3"/>
        <w:spacing w:line="320" w:lineRule="exact"/>
        <w:jc w:val="center"/>
        <w:rPr>
          <w:szCs w:val="24"/>
        </w:rPr>
      </w:pPr>
      <w:r w:rsidRPr="00793512">
        <w:rPr>
          <w:rFonts w:hint="eastAsia"/>
          <w:szCs w:val="24"/>
        </w:rPr>
        <w:t xml:space="preserve">外来研究員　　　</w:t>
      </w:r>
      <w:r w:rsidR="00AC08A6">
        <w:rPr>
          <w:rFonts w:hint="eastAsia"/>
          <w:szCs w:val="24"/>
        </w:rPr>
        <w:t xml:space="preserve">　　</w:t>
      </w:r>
      <w:r w:rsidRPr="00793512">
        <w:rPr>
          <w:rFonts w:hint="eastAsia"/>
          <w:szCs w:val="24"/>
        </w:rPr>
        <w:t xml:space="preserve">・　</w:t>
      </w:r>
      <w:r w:rsidR="00AC08A6">
        <w:rPr>
          <w:rFonts w:hint="eastAsia"/>
          <w:szCs w:val="24"/>
        </w:rPr>
        <w:t xml:space="preserve">　　</w:t>
      </w:r>
      <w:r w:rsidRPr="00793512">
        <w:rPr>
          <w:rFonts w:hint="eastAsia"/>
          <w:szCs w:val="24"/>
        </w:rPr>
        <w:t xml:space="preserve">　　研究生</w:t>
      </w:r>
    </w:p>
    <w:p w14:paraId="770CF98B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47CE4BF2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  <w:r w:rsidRPr="00793512">
        <w:rPr>
          <w:rFonts w:hint="eastAsia"/>
          <w:szCs w:val="24"/>
        </w:rPr>
        <w:t>２</w:t>
      </w:r>
      <w:r w:rsidRPr="00793512">
        <w:rPr>
          <w:rFonts w:hint="eastAsia"/>
          <w:szCs w:val="24"/>
        </w:rPr>
        <w:tab/>
        <w:t>研究課題</w:t>
      </w:r>
    </w:p>
    <w:p w14:paraId="504465E5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6B05DA01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5A895412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  <w:r w:rsidRPr="00793512">
        <w:rPr>
          <w:rFonts w:hint="eastAsia"/>
          <w:szCs w:val="24"/>
        </w:rPr>
        <w:t>３</w:t>
      </w:r>
      <w:r w:rsidRPr="00793512">
        <w:rPr>
          <w:rFonts w:hint="eastAsia"/>
          <w:szCs w:val="24"/>
        </w:rPr>
        <w:tab/>
        <w:t>利用期間</w:t>
      </w:r>
    </w:p>
    <w:p w14:paraId="616B0C2E" w14:textId="77777777" w:rsidR="0001494B" w:rsidRPr="00793512" w:rsidRDefault="00B85E0F" w:rsidP="00AC08A6">
      <w:pPr>
        <w:pStyle w:val="a3"/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="00B74003">
        <w:rPr>
          <w:rFonts w:hint="eastAsia"/>
          <w:szCs w:val="24"/>
        </w:rPr>
        <w:t xml:space="preserve">　　　　　年　　　　月　　　　日　から　</w:t>
      </w:r>
      <w:r>
        <w:rPr>
          <w:rFonts w:hint="eastAsia"/>
          <w:szCs w:val="24"/>
        </w:rPr>
        <w:t xml:space="preserve">　　　　年　　　　月　　　　日　</w:t>
      </w:r>
    </w:p>
    <w:p w14:paraId="62BF3227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5BF3DC28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  <w:r w:rsidRPr="00793512">
        <w:rPr>
          <w:rFonts w:hint="eastAsia"/>
          <w:szCs w:val="24"/>
        </w:rPr>
        <w:t>４</w:t>
      </w:r>
      <w:r w:rsidRPr="00793512">
        <w:rPr>
          <w:rFonts w:hint="eastAsia"/>
          <w:szCs w:val="24"/>
        </w:rPr>
        <w:tab/>
      </w:r>
      <w:r>
        <w:rPr>
          <w:rFonts w:hint="eastAsia"/>
          <w:szCs w:val="24"/>
        </w:rPr>
        <w:t>実施結果</w:t>
      </w:r>
    </w:p>
    <w:p w14:paraId="3551CA24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1DC4983A" w14:textId="77777777" w:rsidR="0001494B" w:rsidRDefault="0001494B" w:rsidP="0001494B">
      <w:pPr>
        <w:pStyle w:val="a3"/>
        <w:spacing w:line="320" w:lineRule="exact"/>
        <w:rPr>
          <w:szCs w:val="24"/>
        </w:rPr>
      </w:pPr>
    </w:p>
    <w:p w14:paraId="1A10B80C" w14:textId="77777777" w:rsidR="0001494B" w:rsidRDefault="0001494B" w:rsidP="0001494B">
      <w:pPr>
        <w:pStyle w:val="a3"/>
        <w:spacing w:line="320" w:lineRule="exact"/>
        <w:rPr>
          <w:szCs w:val="24"/>
        </w:rPr>
      </w:pPr>
    </w:p>
    <w:p w14:paraId="0E716912" w14:textId="77777777" w:rsidR="0001494B" w:rsidRDefault="0001494B" w:rsidP="0001494B">
      <w:pPr>
        <w:pStyle w:val="a3"/>
        <w:spacing w:line="320" w:lineRule="exact"/>
        <w:rPr>
          <w:szCs w:val="24"/>
        </w:rPr>
      </w:pPr>
    </w:p>
    <w:p w14:paraId="2FD8A0AC" w14:textId="77777777" w:rsidR="0001494B" w:rsidRDefault="0001494B" w:rsidP="0001494B">
      <w:pPr>
        <w:pStyle w:val="a3"/>
        <w:spacing w:line="320" w:lineRule="exact"/>
        <w:rPr>
          <w:szCs w:val="24"/>
        </w:rPr>
      </w:pPr>
    </w:p>
    <w:p w14:paraId="2498A4C0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</w:p>
    <w:p w14:paraId="0EF5316B" w14:textId="77777777" w:rsidR="0001494B" w:rsidRPr="00793512" w:rsidRDefault="0001494B" w:rsidP="0001494B">
      <w:pPr>
        <w:pStyle w:val="a3"/>
        <w:spacing w:line="320" w:lineRule="exact"/>
        <w:rPr>
          <w:szCs w:val="24"/>
        </w:rPr>
      </w:pPr>
      <w:r w:rsidRPr="00793512">
        <w:rPr>
          <w:rFonts w:hint="eastAsia"/>
          <w:szCs w:val="24"/>
        </w:rPr>
        <w:t>５</w:t>
      </w:r>
      <w:r w:rsidRPr="00793512">
        <w:rPr>
          <w:rFonts w:hint="eastAsia"/>
          <w:szCs w:val="24"/>
        </w:rPr>
        <w:tab/>
      </w:r>
      <w:r w:rsidR="007A50CA">
        <w:rPr>
          <w:rFonts w:hint="eastAsia"/>
          <w:szCs w:val="24"/>
        </w:rPr>
        <w:t>公表された報文・学会発表・社会的活動等</w:t>
      </w:r>
    </w:p>
    <w:p w14:paraId="6F759D46" w14:textId="77777777" w:rsidR="0001494B" w:rsidRPr="00793512" w:rsidRDefault="0001494B" w:rsidP="0001494B">
      <w:pPr>
        <w:spacing w:line="320" w:lineRule="exact"/>
        <w:rPr>
          <w:sz w:val="24"/>
          <w:szCs w:val="24"/>
        </w:rPr>
      </w:pPr>
    </w:p>
    <w:p w14:paraId="0E1F8A9B" w14:textId="77777777" w:rsidR="00550AD2" w:rsidRDefault="00550AD2"/>
    <w:sectPr w:rsidR="00550AD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C4A5" w14:textId="77777777" w:rsidR="00A3542A" w:rsidRDefault="00A3542A">
      <w:r>
        <w:separator/>
      </w:r>
    </w:p>
  </w:endnote>
  <w:endnote w:type="continuationSeparator" w:id="0">
    <w:p w14:paraId="4F5DDC80" w14:textId="77777777" w:rsidR="00A3542A" w:rsidRDefault="00A3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2B1EF" w14:textId="77777777" w:rsidR="00A3542A" w:rsidRDefault="00A3542A">
      <w:r>
        <w:separator/>
      </w:r>
    </w:p>
  </w:footnote>
  <w:footnote w:type="continuationSeparator" w:id="0">
    <w:p w14:paraId="236FC1EC" w14:textId="77777777" w:rsidR="00A3542A" w:rsidRDefault="00A3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C606" w14:textId="77777777" w:rsidR="00721E0F" w:rsidRDefault="00721E0F">
    <w:pPr>
      <w:pStyle w:val="a5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42B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D2"/>
    <w:rsid w:val="0001494B"/>
    <w:rsid w:val="000203A7"/>
    <w:rsid w:val="00063D16"/>
    <w:rsid w:val="000A6313"/>
    <w:rsid w:val="000C0744"/>
    <w:rsid w:val="00187BB9"/>
    <w:rsid w:val="00383B12"/>
    <w:rsid w:val="003D7F28"/>
    <w:rsid w:val="00475443"/>
    <w:rsid w:val="004C1059"/>
    <w:rsid w:val="00550AD2"/>
    <w:rsid w:val="00683431"/>
    <w:rsid w:val="00721E0F"/>
    <w:rsid w:val="007A50CA"/>
    <w:rsid w:val="008D7B02"/>
    <w:rsid w:val="00901B84"/>
    <w:rsid w:val="00963752"/>
    <w:rsid w:val="00991C37"/>
    <w:rsid w:val="00993123"/>
    <w:rsid w:val="00A16F5F"/>
    <w:rsid w:val="00A3542A"/>
    <w:rsid w:val="00AC08A6"/>
    <w:rsid w:val="00B74003"/>
    <w:rsid w:val="00B85E0F"/>
    <w:rsid w:val="00B90763"/>
    <w:rsid w:val="00C13F82"/>
    <w:rsid w:val="00C156DF"/>
    <w:rsid w:val="00C222C3"/>
    <w:rsid w:val="00C56ECE"/>
    <w:rsid w:val="00CA4EF0"/>
    <w:rsid w:val="00E07B8A"/>
    <w:rsid w:val="00E372AA"/>
    <w:rsid w:val="00E61D2B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289B3"/>
  <w15:chartTrackingRefBased/>
  <w15:docId w15:val="{ED24B789-9B2A-9142-8674-16CE8EC8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link w:val="a3"/>
    <w:rsid w:val="0001494B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大阪市立自然史博物館　長期利用申請書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大阪市立自然史博物館　長期利用申請書</dc:title>
  <dc:subject/>
  <dc:creator>山西良平</dc:creator>
  <cp:keywords/>
  <cp:lastModifiedBy>nakajo@mus-nh.city.osaka.jp</cp:lastModifiedBy>
  <cp:revision>3</cp:revision>
  <cp:lastPrinted>2012-12-24T07:12:00Z</cp:lastPrinted>
  <dcterms:created xsi:type="dcterms:W3CDTF">2020-12-19T08:21:00Z</dcterms:created>
  <dcterms:modified xsi:type="dcterms:W3CDTF">2021-01-08T03:07:00Z</dcterms:modified>
</cp:coreProperties>
</file>